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楷体" w:hAnsi="楷体" w:eastAsia="楷体" w:cs="楷体"/>
          <w:b/>
          <w:sz w:val="44"/>
          <w:szCs w:val="44"/>
          <w:lang w:val="en-US" w:eastAsia="zh-CN"/>
        </w:rPr>
      </w:pPr>
      <w:r>
        <w:rPr>
          <w:rFonts w:hint="eastAsia" w:ascii="楷体" w:hAnsi="楷体" w:eastAsia="楷体" w:cs="楷体"/>
          <w:b/>
          <w:sz w:val="44"/>
          <w:szCs w:val="44"/>
          <w:lang w:val="en-US" w:eastAsia="zh-CN"/>
        </w:rPr>
        <w:t>湖北省数智化病理服务体系建设浠水县人民医院病理中心建设项目变更公告</w:t>
      </w:r>
    </w:p>
    <w:p>
      <w:pPr>
        <w:rPr>
          <w:rFonts w:hint="eastAsia"/>
        </w:rPr>
      </w:pPr>
    </w:p>
    <w:p>
      <w:pPr>
        <w:rPr>
          <w:rFonts w:hint="eastAsia" w:ascii="宋体" w:hAnsi="宋体" w:eastAsia="宋体" w:cs="宋体"/>
          <w:b/>
          <w:bCs/>
          <w:sz w:val="28"/>
          <w:szCs w:val="28"/>
        </w:rPr>
      </w:pPr>
      <w:r>
        <w:rPr>
          <w:rFonts w:hint="eastAsia" w:ascii="宋体" w:hAnsi="宋体" w:eastAsia="宋体" w:cs="宋体"/>
          <w:b/>
          <w:bCs/>
          <w:sz w:val="28"/>
          <w:szCs w:val="28"/>
        </w:rPr>
        <w:t>一、项目基本情况</w:t>
      </w:r>
    </w:p>
    <w:p>
      <w:pPr>
        <w:rPr>
          <w:rFonts w:hint="eastAsia" w:ascii="仿宋" w:hAnsi="仿宋" w:eastAsia="仿宋" w:cs="仿宋"/>
          <w:sz w:val="32"/>
          <w:szCs w:val="32"/>
        </w:rPr>
      </w:pPr>
      <w:r>
        <w:rPr>
          <w:rFonts w:hint="eastAsia" w:ascii="仿宋" w:hAnsi="仿宋" w:eastAsia="仿宋" w:cs="仿宋"/>
          <w:sz w:val="32"/>
          <w:szCs w:val="32"/>
        </w:rPr>
        <w:t>原公告的采购项目编号：421125202401000004</w:t>
      </w:r>
    </w:p>
    <w:p>
      <w:pPr>
        <w:rPr>
          <w:rFonts w:hint="eastAsia" w:ascii="仿宋" w:hAnsi="仿宋" w:eastAsia="仿宋" w:cs="仿宋"/>
          <w:sz w:val="32"/>
          <w:szCs w:val="32"/>
        </w:rPr>
      </w:pPr>
      <w:r>
        <w:rPr>
          <w:rFonts w:hint="eastAsia" w:ascii="仿宋" w:hAnsi="仿宋" w:eastAsia="仿宋" w:cs="仿宋"/>
          <w:sz w:val="32"/>
          <w:szCs w:val="32"/>
        </w:rPr>
        <w:t>原公告的采购项目名称：</w:t>
      </w:r>
      <w:r>
        <w:rPr>
          <w:rFonts w:hint="eastAsia" w:ascii="仿宋" w:hAnsi="仿宋" w:eastAsia="仿宋" w:cs="仿宋"/>
          <w:sz w:val="32"/>
          <w:szCs w:val="32"/>
          <w:lang w:val="en-US" w:eastAsia="zh-CN"/>
        </w:rPr>
        <w:t>湖北省数智化病理服务体系建设浠水县人民医院病理中心建设项目</w:t>
      </w:r>
    </w:p>
    <w:p>
      <w:pPr>
        <w:rPr>
          <w:rFonts w:hint="eastAsia" w:ascii="仿宋" w:hAnsi="仿宋" w:eastAsia="仿宋" w:cs="仿宋"/>
          <w:sz w:val="32"/>
          <w:szCs w:val="32"/>
        </w:rPr>
      </w:pPr>
      <w:r>
        <w:rPr>
          <w:rFonts w:hint="eastAsia" w:ascii="仿宋" w:hAnsi="仿宋" w:eastAsia="仿宋" w:cs="仿宋"/>
          <w:sz w:val="32"/>
          <w:szCs w:val="32"/>
        </w:rPr>
        <w:t>首次公告日期：202</w:t>
      </w:r>
      <w:r>
        <w:rPr>
          <w:rFonts w:hint="eastAsia" w:ascii="仿宋" w:hAnsi="仿宋" w:eastAsia="仿宋" w:cs="仿宋"/>
          <w:sz w:val="32"/>
          <w:szCs w:val="32"/>
          <w:lang w:val="en-US" w:eastAsia="zh-CN"/>
        </w:rPr>
        <w:t>4</w:t>
      </w:r>
      <w:r>
        <w:rPr>
          <w:rFonts w:hint="eastAsia" w:ascii="仿宋" w:hAnsi="仿宋" w:eastAsia="仿宋" w:cs="仿宋"/>
          <w:sz w:val="32"/>
          <w:szCs w:val="32"/>
        </w:rPr>
        <w:t>年</w:t>
      </w:r>
      <w:r>
        <w:rPr>
          <w:rFonts w:hint="eastAsia" w:ascii="仿宋" w:hAnsi="仿宋" w:eastAsia="仿宋" w:cs="仿宋"/>
          <w:sz w:val="32"/>
          <w:szCs w:val="32"/>
          <w:lang w:val="en-US" w:eastAsia="zh-CN"/>
        </w:rPr>
        <w:t>05</w:t>
      </w:r>
      <w:r>
        <w:rPr>
          <w:rFonts w:hint="eastAsia" w:ascii="仿宋" w:hAnsi="仿宋" w:eastAsia="仿宋" w:cs="仿宋"/>
          <w:sz w:val="32"/>
          <w:szCs w:val="32"/>
        </w:rPr>
        <w:t>月</w:t>
      </w:r>
      <w:r>
        <w:rPr>
          <w:rFonts w:hint="eastAsia" w:ascii="仿宋" w:hAnsi="仿宋" w:eastAsia="仿宋" w:cs="仿宋"/>
          <w:sz w:val="32"/>
          <w:szCs w:val="32"/>
          <w:lang w:val="en-US" w:eastAsia="zh-CN"/>
        </w:rPr>
        <w:t>07</w:t>
      </w:r>
      <w:r>
        <w:rPr>
          <w:rFonts w:hint="eastAsia" w:ascii="仿宋" w:hAnsi="仿宋" w:eastAsia="仿宋" w:cs="仿宋"/>
          <w:sz w:val="32"/>
          <w:szCs w:val="32"/>
        </w:rPr>
        <w:t>日</w:t>
      </w:r>
    </w:p>
    <w:p>
      <w:pPr>
        <w:rPr>
          <w:rFonts w:hint="eastAsia" w:ascii="宋体" w:hAnsi="宋体" w:eastAsia="宋体" w:cs="宋体"/>
          <w:b/>
          <w:bCs/>
          <w:sz w:val="28"/>
          <w:szCs w:val="28"/>
        </w:rPr>
      </w:pPr>
      <w:r>
        <w:rPr>
          <w:rFonts w:hint="eastAsia" w:ascii="宋体" w:hAnsi="宋体" w:eastAsia="宋体" w:cs="宋体"/>
          <w:b/>
          <w:bCs/>
          <w:sz w:val="28"/>
          <w:szCs w:val="28"/>
        </w:rPr>
        <w:t>二、更正信息</w:t>
      </w:r>
    </w:p>
    <w:p>
      <w:pPr>
        <w:rPr>
          <w:rFonts w:hint="eastAsia" w:ascii="仿宋" w:hAnsi="仿宋" w:eastAsia="仿宋" w:cs="仿宋"/>
          <w:sz w:val="32"/>
          <w:szCs w:val="32"/>
          <w:lang w:eastAsia="zh-CN"/>
        </w:rPr>
      </w:pPr>
      <w:r>
        <w:rPr>
          <w:rFonts w:hint="eastAsia" w:ascii="仿宋" w:hAnsi="仿宋" w:eastAsia="仿宋" w:cs="仿宋"/>
          <w:sz w:val="32"/>
          <w:szCs w:val="32"/>
        </w:rPr>
        <w:t>更正事项：采购</w:t>
      </w:r>
      <w:r>
        <w:rPr>
          <w:rFonts w:hint="eastAsia" w:ascii="仿宋" w:hAnsi="仿宋" w:eastAsia="仿宋" w:cs="仿宋"/>
          <w:sz w:val="32"/>
          <w:szCs w:val="32"/>
          <w:lang w:val="en-US" w:eastAsia="zh-CN"/>
        </w:rPr>
        <w:t>公告</w:t>
      </w:r>
    </w:p>
    <w:p>
      <w:pPr>
        <w:rPr>
          <w:rFonts w:hint="eastAsia" w:ascii="仿宋" w:hAnsi="仿宋" w:eastAsia="仿宋" w:cs="仿宋"/>
          <w:sz w:val="32"/>
          <w:szCs w:val="32"/>
        </w:rPr>
      </w:pPr>
      <w:r>
        <w:rPr>
          <w:rFonts w:hint="eastAsia" w:ascii="仿宋" w:hAnsi="仿宋" w:eastAsia="仿宋" w:cs="仿宋"/>
          <w:sz w:val="32"/>
          <w:szCs w:val="32"/>
        </w:rPr>
        <w:t>更正内容：</w:t>
      </w:r>
    </w:p>
    <w:p>
      <w:pPr>
        <w:pStyle w:val="6"/>
        <w:rPr>
          <w:rFonts w:hint="eastAsia"/>
        </w:rPr>
      </w:pPr>
    </w:p>
    <w:p>
      <w:pPr>
        <w:numPr>
          <w:ilvl w:val="0"/>
          <w:numId w:val="1"/>
        </w:num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项目名称“湖北省数智化病理服务体系建设浠水县人民医院病理中心建设项目”变更为：“湖北省数智化病理服务体系建设浠水县人民医院病理中心建设</w:t>
      </w:r>
      <w:r>
        <w:rPr>
          <w:rFonts w:hint="eastAsia" w:ascii="仿宋" w:hAnsi="仿宋" w:eastAsia="仿宋" w:cs="仿宋"/>
          <w:color w:val="FF0000"/>
          <w:sz w:val="32"/>
          <w:szCs w:val="32"/>
          <w:lang w:val="en-US" w:eastAsia="zh-CN"/>
        </w:rPr>
        <w:t>服务</w:t>
      </w:r>
      <w:r>
        <w:rPr>
          <w:rFonts w:hint="eastAsia" w:ascii="仿宋" w:hAnsi="仿宋" w:eastAsia="仿宋" w:cs="仿宋"/>
          <w:sz w:val="32"/>
          <w:szCs w:val="32"/>
          <w:lang w:val="en-US" w:eastAsia="zh-CN"/>
        </w:rPr>
        <w:t>项目”</w:t>
      </w:r>
    </w:p>
    <w:p>
      <w:pPr>
        <w:pStyle w:val="6"/>
        <w:numPr>
          <w:ilvl w:val="0"/>
          <w:numId w:val="0"/>
        </w:numPr>
        <w:rPr>
          <w:rFonts w:hint="default"/>
          <w:lang w:val="en-US" w:eastAsia="zh-CN"/>
        </w:rPr>
      </w:pPr>
    </w:p>
    <w:p>
      <w:pPr>
        <w:pStyle w:val="6"/>
        <w:numPr>
          <w:ilvl w:val="0"/>
          <w:numId w:val="0"/>
        </w:numPr>
        <w:rPr>
          <w:rFonts w:hint="default"/>
          <w:lang w:val="en-US" w:eastAsia="zh-CN"/>
        </w:rPr>
      </w:pPr>
      <w:r>
        <w:rPr>
          <w:rFonts w:hint="eastAsia"/>
          <w:lang w:val="en-US" w:eastAsia="zh-CN"/>
        </w:rPr>
        <w:t>2、</w:t>
      </w:r>
      <w:r>
        <w:rPr>
          <w:rFonts w:hint="eastAsia" w:ascii="仿宋" w:hAnsi="仿宋" w:eastAsia="仿宋" w:cs="仿宋"/>
          <w:spacing w:val="0"/>
          <w:kern w:val="2"/>
          <w:sz w:val="32"/>
          <w:szCs w:val="32"/>
          <w:lang w:val="en-US" w:eastAsia="zh-CN" w:bidi="ar-SA"/>
        </w:rPr>
        <w:t>第二章前附表中：</w:t>
      </w:r>
    </w:p>
    <w:tbl>
      <w:tblPr>
        <w:tblStyle w:val="4"/>
        <w:tblW w:w="8531" w:type="dxa"/>
        <w:tblInd w:w="-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0"/>
        <w:gridCol w:w="5841"/>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pPr>
              <w:pStyle w:val="8"/>
              <w:jc w:val="center"/>
              <w:rPr>
                <w:rFonts w:hint="default" w:eastAsia="宋体"/>
                <w:lang w:val="en-US" w:eastAsia="zh-CN"/>
              </w:rPr>
            </w:pPr>
            <w:r>
              <w:rPr>
                <w:rFonts w:hint="eastAsia"/>
                <w:lang w:val="en-US" w:eastAsia="zh-CN"/>
              </w:rPr>
              <w:t>2.8</w:t>
            </w:r>
          </w:p>
        </w:tc>
        <w:tc>
          <w:tcPr>
            <w:tcW w:w="1720" w:type="dxa"/>
            <w:vAlign w:val="center"/>
          </w:tcPr>
          <w:p>
            <w:pPr>
              <w:pStyle w:val="8"/>
            </w:pPr>
            <w:r>
              <w:rPr>
                <w:rFonts w:hint="eastAsia"/>
              </w:rPr>
              <w:t>资金来源</w:t>
            </w:r>
          </w:p>
        </w:tc>
        <w:tc>
          <w:tcPr>
            <w:tcW w:w="5841" w:type="dxa"/>
            <w:vAlign w:val="center"/>
          </w:tcPr>
          <w:p>
            <w:pPr>
              <w:pStyle w:val="8"/>
            </w:pPr>
            <w:r>
              <w:rPr>
                <w:rFonts w:hint="eastAsia"/>
              </w:rPr>
              <w:t>财政性资金：</w:t>
            </w:r>
            <w:r>
              <w:rPr>
                <w:rFonts w:hint="eastAsia"/>
                <w:u w:val="single"/>
                <w:lang w:val="en-US" w:eastAsia="zh-CN"/>
              </w:rPr>
              <w:t>530</w:t>
            </w:r>
            <w:r>
              <w:rPr>
                <w:rFonts w:hint="eastAsia"/>
              </w:rPr>
              <w:t>元，非财政性资金：</w:t>
            </w:r>
            <w:r>
              <w:rPr>
                <w:rFonts w:hint="eastAsia"/>
                <w:u w:val="single"/>
                <w:lang w:val="en-US" w:eastAsia="zh-CN"/>
              </w:rPr>
              <w:t>0</w:t>
            </w:r>
            <w:r>
              <w:rPr>
                <w:rFonts w:hint="eastAsia"/>
              </w:rPr>
              <w:t>元。</w:t>
            </w:r>
          </w:p>
        </w:tc>
      </w:tr>
    </w:tbl>
    <w:p>
      <w:pP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变更为：</w:t>
      </w:r>
    </w:p>
    <w:tbl>
      <w:tblPr>
        <w:tblStyle w:val="4"/>
        <w:tblW w:w="8531" w:type="dxa"/>
        <w:tblInd w:w="-4"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0"/>
        <w:gridCol w:w="5841"/>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pPr>
              <w:pStyle w:val="8"/>
              <w:jc w:val="center"/>
              <w:rPr>
                <w:rFonts w:hint="default" w:eastAsia="宋体"/>
                <w:lang w:val="en-US" w:eastAsia="zh-CN"/>
              </w:rPr>
            </w:pPr>
            <w:r>
              <w:rPr>
                <w:rFonts w:hint="eastAsia"/>
                <w:lang w:val="en-US" w:eastAsia="zh-CN"/>
              </w:rPr>
              <w:t>2.8</w:t>
            </w:r>
          </w:p>
        </w:tc>
        <w:tc>
          <w:tcPr>
            <w:tcW w:w="1720" w:type="dxa"/>
            <w:vAlign w:val="center"/>
          </w:tcPr>
          <w:p>
            <w:pPr>
              <w:pStyle w:val="8"/>
            </w:pPr>
            <w:r>
              <w:rPr>
                <w:rFonts w:hint="eastAsia"/>
              </w:rPr>
              <w:t>资金来源</w:t>
            </w:r>
          </w:p>
        </w:tc>
        <w:tc>
          <w:tcPr>
            <w:tcW w:w="5841" w:type="dxa"/>
            <w:vAlign w:val="center"/>
          </w:tcPr>
          <w:p>
            <w:pPr>
              <w:pStyle w:val="8"/>
            </w:pPr>
            <w:r>
              <w:rPr>
                <w:rFonts w:hint="eastAsia"/>
              </w:rPr>
              <w:t>财政性资金：</w:t>
            </w:r>
            <w:r>
              <w:rPr>
                <w:rFonts w:hint="eastAsia"/>
                <w:u w:val="single"/>
                <w:lang w:val="en-US" w:eastAsia="zh-CN"/>
              </w:rPr>
              <w:t>0</w:t>
            </w:r>
            <w:r>
              <w:rPr>
                <w:rFonts w:hint="eastAsia"/>
              </w:rPr>
              <w:t>元，非财政性资金：</w:t>
            </w:r>
            <w:r>
              <w:rPr>
                <w:rFonts w:hint="eastAsia"/>
                <w:color w:val="FF0000"/>
                <w:u w:val="single"/>
                <w:lang w:val="en-US" w:eastAsia="zh-CN"/>
              </w:rPr>
              <w:t>530</w:t>
            </w:r>
            <w:r>
              <w:rPr>
                <w:rFonts w:hint="eastAsia"/>
                <w:u w:val="none"/>
                <w:lang w:val="en-US" w:eastAsia="zh-CN"/>
              </w:rPr>
              <w:t>万</w:t>
            </w:r>
            <w:r>
              <w:rPr>
                <w:rFonts w:hint="eastAsia"/>
              </w:rPr>
              <w:t>元。</w:t>
            </w:r>
          </w:p>
        </w:tc>
      </w:tr>
    </w:tbl>
    <w:p>
      <w:pPr>
        <w:pStyle w:val="6"/>
        <w:rPr>
          <w:rFonts w:hint="default"/>
          <w:lang w:val="en-US" w:eastAsia="zh-CN"/>
        </w:rPr>
      </w:pPr>
    </w:p>
    <w:p>
      <w:pP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其他不变。</w:t>
      </w:r>
    </w:p>
    <w:p>
      <w:pPr>
        <w:rPr>
          <w:rFonts w:hint="eastAsia" w:ascii="仿宋" w:hAnsi="仿宋" w:eastAsia="仿宋" w:cs="仿宋"/>
          <w:sz w:val="32"/>
          <w:szCs w:val="32"/>
        </w:rPr>
      </w:pPr>
    </w:p>
    <w:p>
      <w:pPr>
        <w:rPr>
          <w:rFonts w:hint="eastAsia" w:ascii="宋体" w:hAnsi="宋体" w:eastAsia="宋体" w:cs="宋体"/>
          <w:b/>
          <w:bCs/>
          <w:sz w:val="28"/>
          <w:szCs w:val="28"/>
        </w:rPr>
      </w:pPr>
      <w:r>
        <w:rPr>
          <w:rFonts w:hint="eastAsia" w:ascii="宋体" w:hAnsi="宋体" w:eastAsia="宋体" w:cs="宋体"/>
          <w:b/>
          <w:bCs/>
          <w:sz w:val="28"/>
          <w:szCs w:val="28"/>
        </w:rPr>
        <w:t>三、其他补充事宜</w:t>
      </w:r>
    </w:p>
    <w:p>
      <w:pPr>
        <w:rPr>
          <w:rFonts w:hint="eastAsia" w:ascii="仿宋" w:hAnsi="仿宋" w:eastAsia="仿宋" w:cs="仿宋"/>
          <w:sz w:val="32"/>
          <w:szCs w:val="32"/>
        </w:rPr>
      </w:pPr>
      <w:r>
        <w:rPr>
          <w:rFonts w:hint="eastAsia" w:ascii="仿宋" w:hAnsi="仿宋" w:eastAsia="仿宋" w:cs="仿宋"/>
          <w:sz w:val="32"/>
          <w:szCs w:val="32"/>
        </w:rPr>
        <w:t>公告发布媒体：湖北省政府采购网、浠水县公共资源交易网、浠水县政府采购电子交易平台。</w:t>
      </w:r>
    </w:p>
    <w:p>
      <w:pPr>
        <w:rPr>
          <w:rFonts w:hint="eastAsia" w:ascii="宋体" w:hAnsi="宋体" w:eastAsia="宋体" w:cs="宋体"/>
          <w:b/>
          <w:bCs/>
          <w:sz w:val="28"/>
          <w:szCs w:val="28"/>
        </w:rPr>
      </w:pPr>
      <w:r>
        <w:rPr>
          <w:rFonts w:hint="eastAsia" w:ascii="宋体" w:hAnsi="宋体" w:eastAsia="宋体" w:cs="宋体"/>
          <w:b/>
          <w:bCs/>
          <w:sz w:val="28"/>
          <w:szCs w:val="28"/>
        </w:rPr>
        <w:t>四、凡对本次公告内容提出询问，请按以下方式联系。</w:t>
      </w:r>
    </w:p>
    <w:p>
      <w:pPr>
        <w:rPr>
          <w:rFonts w:hint="eastAsia" w:ascii="仿宋" w:hAnsi="仿宋" w:eastAsia="仿宋" w:cs="仿宋"/>
          <w:sz w:val="32"/>
          <w:szCs w:val="32"/>
        </w:rPr>
      </w:pPr>
      <w:bookmarkStart w:id="0" w:name="_Toc28359096"/>
      <w:bookmarkStart w:id="1" w:name="_Toc28359019"/>
      <w:bookmarkStart w:id="2" w:name="_Toc35393637"/>
      <w:bookmarkStart w:id="3" w:name="_Toc35393806"/>
      <w:r>
        <w:rPr>
          <w:rFonts w:hint="eastAsia" w:ascii="仿宋" w:hAnsi="仿宋" w:eastAsia="仿宋" w:cs="仿宋"/>
          <w:sz w:val="32"/>
          <w:szCs w:val="32"/>
        </w:rPr>
        <w:t>1.采购人信息</w:t>
      </w:r>
      <w:bookmarkEnd w:id="0"/>
      <w:bookmarkEnd w:id="1"/>
      <w:bookmarkEnd w:id="2"/>
      <w:bookmarkEnd w:id="3"/>
    </w:p>
    <w:p>
      <w:pPr>
        <w:rPr>
          <w:rFonts w:hint="eastAsia" w:ascii="仿宋" w:hAnsi="仿宋" w:eastAsia="仿宋" w:cs="仿宋"/>
          <w:sz w:val="32"/>
          <w:szCs w:val="32"/>
        </w:rPr>
      </w:pPr>
      <w:r>
        <w:rPr>
          <w:rFonts w:hint="eastAsia" w:ascii="仿宋" w:hAnsi="仿宋" w:eastAsia="仿宋" w:cs="仿宋"/>
          <w:sz w:val="32"/>
          <w:szCs w:val="32"/>
        </w:rPr>
        <w:t>名称：</w:t>
      </w:r>
      <w:r>
        <w:rPr>
          <w:rFonts w:hint="eastAsia" w:ascii="仿宋" w:hAnsi="仿宋" w:eastAsia="仿宋" w:cs="仿宋"/>
          <w:sz w:val="32"/>
          <w:szCs w:val="32"/>
          <w:lang w:val="en-US" w:eastAsia="zh-CN"/>
        </w:rPr>
        <w:t>浠水县人民医院</w:t>
      </w:r>
    </w:p>
    <w:p>
      <w:pPr>
        <w:rPr>
          <w:rFonts w:hint="eastAsia" w:ascii="仿宋" w:hAnsi="仿宋" w:eastAsia="仿宋" w:cs="仿宋"/>
          <w:sz w:val="32"/>
          <w:szCs w:val="32"/>
        </w:rPr>
      </w:pPr>
      <w:r>
        <w:rPr>
          <w:rFonts w:hint="eastAsia" w:ascii="仿宋" w:hAnsi="仿宋" w:eastAsia="仿宋" w:cs="仿宋"/>
          <w:sz w:val="32"/>
          <w:szCs w:val="32"/>
        </w:rPr>
        <w:t>地址：</w:t>
      </w:r>
      <w:r>
        <w:rPr>
          <w:rFonts w:hint="eastAsia" w:ascii="仿宋" w:hAnsi="仿宋" w:eastAsia="仿宋" w:cs="仿宋"/>
          <w:sz w:val="32"/>
          <w:szCs w:val="32"/>
          <w:lang w:val="en-US" w:eastAsia="zh-CN"/>
        </w:rPr>
        <w:t>浠水县清泉车站大道9号</w:t>
      </w:r>
    </w:p>
    <w:p>
      <w:pPr>
        <w:rPr>
          <w:rFonts w:hint="eastAsia" w:ascii="仿宋" w:hAnsi="仿宋" w:eastAsia="仿宋" w:cs="仿宋"/>
          <w:sz w:val="32"/>
          <w:szCs w:val="32"/>
          <w:lang w:val="en-US" w:eastAsia="zh-CN"/>
        </w:rPr>
      </w:pPr>
      <w:r>
        <w:rPr>
          <w:rFonts w:hint="eastAsia" w:ascii="仿宋" w:hAnsi="仿宋" w:eastAsia="仿宋" w:cs="仿宋"/>
          <w:sz w:val="32"/>
          <w:szCs w:val="32"/>
        </w:rPr>
        <w:t>联系方式：</w:t>
      </w:r>
      <w:bookmarkStart w:id="4" w:name="_Hlk46775675"/>
      <w:r>
        <w:rPr>
          <w:rFonts w:hint="eastAsia" w:ascii="仿宋" w:hAnsi="仿宋" w:eastAsia="仿宋" w:cs="仿宋"/>
          <w:sz w:val="32"/>
          <w:szCs w:val="32"/>
          <w:lang w:val="en-US" w:eastAsia="zh-CN"/>
        </w:rPr>
        <w:t>13971735530  李先生</w:t>
      </w:r>
    </w:p>
    <w:bookmarkEnd w:id="4"/>
    <w:p>
      <w:pPr>
        <w:rPr>
          <w:rFonts w:hint="eastAsia" w:ascii="仿宋" w:hAnsi="仿宋" w:eastAsia="仿宋" w:cs="仿宋"/>
          <w:sz w:val="32"/>
          <w:szCs w:val="32"/>
        </w:rPr>
      </w:pPr>
      <w:bookmarkStart w:id="5" w:name="_Toc28359097"/>
      <w:bookmarkStart w:id="6" w:name="_Toc35393638"/>
      <w:bookmarkStart w:id="7" w:name="_Toc35393807"/>
      <w:bookmarkStart w:id="8" w:name="_Toc28359020"/>
      <w:r>
        <w:rPr>
          <w:rFonts w:hint="eastAsia" w:ascii="仿宋" w:hAnsi="仿宋" w:eastAsia="仿宋" w:cs="仿宋"/>
          <w:sz w:val="32"/>
          <w:szCs w:val="32"/>
        </w:rPr>
        <w:t>2.采购代理机构信息</w:t>
      </w:r>
      <w:bookmarkEnd w:id="5"/>
      <w:bookmarkEnd w:id="6"/>
      <w:bookmarkEnd w:id="7"/>
      <w:bookmarkEnd w:id="8"/>
    </w:p>
    <w:p>
      <w:pPr>
        <w:rPr>
          <w:rFonts w:hint="eastAsia" w:ascii="仿宋" w:hAnsi="仿宋" w:eastAsia="仿宋" w:cs="仿宋"/>
          <w:sz w:val="32"/>
          <w:szCs w:val="32"/>
          <w:lang w:val="en-US" w:eastAsia="zh-CN"/>
        </w:rPr>
      </w:pPr>
      <w:r>
        <w:rPr>
          <w:rFonts w:hint="eastAsia" w:ascii="仿宋" w:hAnsi="仿宋" w:eastAsia="仿宋" w:cs="仿宋"/>
          <w:sz w:val="32"/>
          <w:szCs w:val="32"/>
        </w:rPr>
        <w:t>名称：</w:t>
      </w:r>
      <w:r>
        <w:rPr>
          <w:rFonts w:hint="eastAsia" w:ascii="仿宋" w:hAnsi="仿宋" w:eastAsia="仿宋" w:cs="仿宋"/>
          <w:sz w:val="32"/>
          <w:szCs w:val="32"/>
          <w:lang w:val="en-US" w:eastAsia="zh-CN"/>
        </w:rPr>
        <w:t>浠水县政府采购中心</w:t>
      </w:r>
    </w:p>
    <w:p>
      <w:pPr>
        <w:rPr>
          <w:rFonts w:hint="eastAsia" w:ascii="仿宋" w:hAnsi="仿宋" w:eastAsia="仿宋" w:cs="仿宋"/>
          <w:sz w:val="32"/>
          <w:szCs w:val="32"/>
          <w:lang w:val="en-US" w:eastAsia="zh-CN"/>
        </w:rPr>
      </w:pPr>
      <w:r>
        <w:rPr>
          <w:rFonts w:hint="eastAsia" w:ascii="仿宋" w:hAnsi="仿宋" w:eastAsia="仿宋" w:cs="仿宋"/>
          <w:sz w:val="32"/>
          <w:szCs w:val="32"/>
        </w:rPr>
        <w:t>地址：</w:t>
      </w:r>
      <w:r>
        <w:rPr>
          <w:rFonts w:hint="eastAsia" w:ascii="仿宋" w:hAnsi="仿宋" w:eastAsia="仿宋" w:cs="仿宋"/>
          <w:sz w:val="32"/>
          <w:szCs w:val="32"/>
          <w:lang w:val="en-US" w:eastAsia="zh-CN"/>
        </w:rPr>
        <w:t>浠水县市民之家南楼第三层</w:t>
      </w:r>
    </w:p>
    <w:p>
      <w:pPr>
        <w:rPr>
          <w:rFonts w:hint="eastAsia" w:ascii="仿宋" w:hAnsi="仿宋" w:eastAsia="仿宋" w:cs="仿宋"/>
          <w:sz w:val="32"/>
          <w:szCs w:val="32"/>
          <w:lang w:val="en-US" w:eastAsia="zh-CN"/>
        </w:rPr>
      </w:pPr>
      <w:r>
        <w:rPr>
          <w:rFonts w:hint="eastAsia" w:ascii="仿宋" w:hAnsi="仿宋" w:eastAsia="仿宋" w:cs="仿宋"/>
          <w:sz w:val="32"/>
          <w:szCs w:val="32"/>
        </w:rPr>
        <w:t>联系方式：</w:t>
      </w:r>
      <w:r>
        <w:rPr>
          <w:rFonts w:hint="eastAsia" w:ascii="仿宋" w:hAnsi="仿宋" w:eastAsia="仿宋" w:cs="仿宋"/>
          <w:sz w:val="32"/>
          <w:szCs w:val="32"/>
          <w:lang w:val="en-US" w:eastAsia="zh-CN"/>
        </w:rPr>
        <w:t>0713-4289075  13476766211  刘先生</w:t>
      </w:r>
    </w:p>
    <w:p>
      <w:pPr>
        <w:rPr>
          <w:rFonts w:hint="eastAsia" w:ascii="仿宋" w:hAnsi="仿宋" w:eastAsia="仿宋" w:cs="仿宋"/>
          <w:sz w:val="32"/>
          <w:szCs w:val="32"/>
        </w:rPr>
      </w:pPr>
      <w:bookmarkStart w:id="9" w:name="_Toc35393808"/>
      <w:bookmarkStart w:id="10" w:name="_Toc28359098"/>
      <w:bookmarkStart w:id="11" w:name="_Toc35393639"/>
      <w:bookmarkStart w:id="12" w:name="_Toc28359021"/>
      <w:r>
        <w:rPr>
          <w:rFonts w:hint="eastAsia" w:ascii="仿宋" w:hAnsi="仿宋" w:eastAsia="仿宋" w:cs="仿宋"/>
          <w:sz w:val="32"/>
          <w:szCs w:val="32"/>
        </w:rPr>
        <w:t>3.项目联系方式</w:t>
      </w:r>
      <w:bookmarkEnd w:id="9"/>
      <w:bookmarkEnd w:id="10"/>
      <w:bookmarkEnd w:id="11"/>
      <w:bookmarkEnd w:id="12"/>
    </w:p>
    <w:p>
      <w:pPr>
        <w:rPr>
          <w:rFonts w:hint="eastAsia" w:ascii="仿宋" w:hAnsi="仿宋" w:eastAsia="仿宋" w:cs="仿宋"/>
          <w:sz w:val="32"/>
          <w:szCs w:val="32"/>
          <w:lang w:val="en-US" w:eastAsia="zh-CN"/>
        </w:rPr>
      </w:pPr>
      <w:r>
        <w:rPr>
          <w:rFonts w:hint="eastAsia" w:ascii="仿宋" w:hAnsi="仿宋" w:eastAsia="仿宋" w:cs="仿宋"/>
          <w:sz w:val="32"/>
          <w:szCs w:val="32"/>
        </w:rPr>
        <w:t>项目联系人：</w:t>
      </w:r>
      <w:r>
        <w:rPr>
          <w:rFonts w:hint="eastAsia" w:ascii="仿宋" w:hAnsi="仿宋" w:eastAsia="仿宋" w:cs="仿宋"/>
          <w:sz w:val="32"/>
          <w:szCs w:val="32"/>
          <w:lang w:val="en-US" w:eastAsia="zh-CN"/>
        </w:rPr>
        <w:t>李先生</w:t>
      </w:r>
    </w:p>
    <w:p>
      <w:pPr>
        <w:rPr>
          <w:rFonts w:hint="eastAsia" w:ascii="仿宋" w:hAnsi="仿宋" w:eastAsia="仿宋" w:cs="仿宋"/>
          <w:sz w:val="32"/>
          <w:szCs w:val="32"/>
        </w:rPr>
      </w:pPr>
      <w:r>
        <w:rPr>
          <w:rFonts w:hint="eastAsia" w:ascii="仿宋" w:hAnsi="仿宋" w:eastAsia="仿宋" w:cs="仿宋"/>
          <w:sz w:val="32"/>
          <w:szCs w:val="32"/>
        </w:rPr>
        <w:t>电话：</w:t>
      </w:r>
      <w:r>
        <w:rPr>
          <w:rFonts w:hint="eastAsia" w:ascii="仿宋" w:hAnsi="仿宋" w:eastAsia="仿宋" w:cs="仿宋"/>
          <w:sz w:val="32"/>
          <w:szCs w:val="32"/>
          <w:lang w:val="en-US" w:eastAsia="zh-CN"/>
        </w:rPr>
        <w:t>13971735530</w:t>
      </w:r>
    </w:p>
    <w:p>
      <w:pPr>
        <w:rPr>
          <w:rFonts w:hint="eastAsia" w:ascii="仿宋" w:hAnsi="仿宋" w:eastAsia="仿宋" w:cs="仿宋"/>
          <w:sz w:val="32"/>
          <w:szCs w:val="32"/>
        </w:rPr>
      </w:pPr>
    </w:p>
    <w:p>
      <w:pPr>
        <w:jc w:val="right"/>
        <w:rPr>
          <w:rFonts w:hint="eastAsia" w:ascii="仿宋" w:hAnsi="仿宋" w:eastAsia="仿宋" w:cs="仿宋"/>
          <w:sz w:val="32"/>
          <w:szCs w:val="32"/>
        </w:rPr>
      </w:pPr>
      <w:r>
        <w:rPr>
          <w:rFonts w:hint="eastAsia" w:ascii="仿宋" w:hAnsi="仿宋" w:eastAsia="仿宋" w:cs="仿宋"/>
          <w:sz w:val="32"/>
          <w:szCs w:val="32"/>
        </w:rPr>
        <w:t>浠水县政府采购中心</w:t>
      </w:r>
    </w:p>
    <w:p>
      <w:pPr>
        <w:jc w:val="right"/>
        <w:rPr>
          <w:rFonts w:hint="eastAsia" w:ascii="仿宋" w:hAnsi="仿宋" w:eastAsia="仿宋" w:cs="仿宋"/>
          <w:sz w:val="32"/>
          <w:szCs w:val="32"/>
        </w:rPr>
      </w:pPr>
      <w:r>
        <w:rPr>
          <w:rFonts w:hint="eastAsia" w:ascii="仿宋" w:hAnsi="仿宋" w:eastAsia="仿宋" w:cs="仿宋"/>
          <w:sz w:val="32"/>
          <w:szCs w:val="32"/>
        </w:rPr>
        <w:t>202</w:t>
      </w:r>
      <w:r>
        <w:rPr>
          <w:rFonts w:hint="eastAsia" w:ascii="仿宋" w:hAnsi="仿宋" w:eastAsia="仿宋" w:cs="仿宋"/>
          <w:sz w:val="32"/>
          <w:szCs w:val="32"/>
          <w:lang w:val="en-US" w:eastAsia="zh-CN"/>
        </w:rPr>
        <w:t>4</w:t>
      </w:r>
      <w:r>
        <w:rPr>
          <w:rFonts w:hint="eastAsia" w:ascii="仿宋" w:hAnsi="仿宋" w:eastAsia="仿宋" w:cs="仿宋"/>
          <w:sz w:val="32"/>
          <w:szCs w:val="32"/>
        </w:rPr>
        <w:t>年</w:t>
      </w:r>
      <w:r>
        <w:rPr>
          <w:rFonts w:hint="eastAsia" w:ascii="仿宋" w:hAnsi="仿宋" w:eastAsia="仿宋" w:cs="仿宋"/>
          <w:sz w:val="32"/>
          <w:szCs w:val="32"/>
          <w:lang w:val="en-US" w:eastAsia="zh-CN"/>
        </w:rPr>
        <w:t>05</w:t>
      </w:r>
      <w:r>
        <w:rPr>
          <w:rFonts w:hint="eastAsia" w:ascii="仿宋" w:hAnsi="仿宋" w:eastAsia="仿宋" w:cs="仿宋"/>
          <w:sz w:val="32"/>
          <w:szCs w:val="32"/>
        </w:rPr>
        <w:t>月</w:t>
      </w:r>
      <w:r>
        <w:rPr>
          <w:rFonts w:hint="eastAsia" w:ascii="仿宋" w:hAnsi="仿宋" w:eastAsia="仿宋" w:cs="仿宋"/>
          <w:sz w:val="32"/>
          <w:szCs w:val="32"/>
          <w:lang w:val="en-US" w:eastAsia="zh-CN"/>
        </w:rPr>
        <w:t>1</w:t>
      </w:r>
      <w:r>
        <w:rPr>
          <w:rFonts w:hint="default" w:ascii="仿宋" w:hAnsi="仿宋" w:eastAsia="仿宋" w:cs="仿宋"/>
          <w:sz w:val="32"/>
          <w:szCs w:val="32"/>
          <w:lang w:eastAsia="zh-CN"/>
          <w:woUserID w:val="1"/>
        </w:rPr>
        <w:t>7</w:t>
      </w:r>
      <w:bookmarkStart w:id="13" w:name="_GoBack"/>
      <w:bookmarkEnd w:id="13"/>
      <w:r>
        <w:rPr>
          <w:rFonts w:hint="eastAsia" w:ascii="仿宋" w:hAnsi="仿宋" w:eastAsia="仿宋" w:cs="仿宋"/>
          <w:sz w:val="32"/>
          <w:szCs w:val="32"/>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楷体">
    <w:altName w:val="汉仪楷体KW"/>
    <w:panose1 w:val="02010609060101010101"/>
    <w:charset w:val="86"/>
    <w:family w:val="modern"/>
    <w:pitch w:val="default"/>
    <w:sig w:usb0="00000000" w:usb1="00000000" w:usb2="00000016" w:usb3="00000000" w:csb0="00040001" w:csb1="00000000"/>
  </w:font>
  <w:font w:name="仿宋">
    <w:altName w:val="汉仪仿宋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汉仪仿宋KW">
    <w:panose1 w:val="00020600040101010101"/>
    <w:charset w:val="86"/>
    <w:family w:val="auto"/>
    <w:pitch w:val="default"/>
    <w:sig w:usb0="A00002BF" w:usb1="18EF7CFA" w:usb2="00000016"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9F55F5"/>
    <w:multiLevelType w:val="singleLevel"/>
    <w:tmpl w:val="7B9F55F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0YjkyZjdkNDU0ZDgxNzVmNzQzMDViMmQ5ZjlhMzMifQ=="/>
  </w:docVars>
  <w:rsids>
    <w:rsidRoot w:val="044D526A"/>
    <w:rsid w:val="028D4E38"/>
    <w:rsid w:val="03C967E0"/>
    <w:rsid w:val="044D526A"/>
    <w:rsid w:val="093A74ED"/>
    <w:rsid w:val="0FB64C71"/>
    <w:rsid w:val="1080489B"/>
    <w:rsid w:val="10F4526F"/>
    <w:rsid w:val="1BBE01F3"/>
    <w:rsid w:val="1BC43E6F"/>
    <w:rsid w:val="1C3B7A96"/>
    <w:rsid w:val="21C9535E"/>
    <w:rsid w:val="257D763C"/>
    <w:rsid w:val="2DAA05D8"/>
    <w:rsid w:val="2F7C41F6"/>
    <w:rsid w:val="304A72A0"/>
    <w:rsid w:val="31283274"/>
    <w:rsid w:val="3DCF5798"/>
    <w:rsid w:val="3DDE0AF1"/>
    <w:rsid w:val="3E976963"/>
    <w:rsid w:val="3ED42521"/>
    <w:rsid w:val="3F1A7C41"/>
    <w:rsid w:val="415B4F15"/>
    <w:rsid w:val="489E6691"/>
    <w:rsid w:val="4B58121B"/>
    <w:rsid w:val="53FC76C1"/>
    <w:rsid w:val="5AB04F68"/>
    <w:rsid w:val="5B0C0645"/>
    <w:rsid w:val="5DB23DF2"/>
    <w:rsid w:val="5E530FA7"/>
    <w:rsid w:val="5F623420"/>
    <w:rsid w:val="65A07B59"/>
    <w:rsid w:val="66266FE9"/>
    <w:rsid w:val="69E91028"/>
    <w:rsid w:val="6CD868DA"/>
    <w:rsid w:val="6D5E60D0"/>
    <w:rsid w:val="73716B5E"/>
    <w:rsid w:val="760579AD"/>
    <w:rsid w:val="7919150E"/>
    <w:rsid w:val="7BF87C2D"/>
    <w:rsid w:val="7C36788E"/>
    <w:rsid w:val="7C803733"/>
    <w:rsid w:val="7DA720CB"/>
    <w:rsid w:val="7DF3917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line="360" w:lineRule="atLeast"/>
      <w:jc w:val="center"/>
    </w:pPr>
    <w:rPr>
      <w:sz w:val="24"/>
      <w:szCs w:val="20"/>
    </w:rPr>
  </w:style>
  <w:style w:type="paragraph" w:styleId="3">
    <w:name w:val="Plain Text"/>
    <w:basedOn w:val="1"/>
    <w:next w:val="1"/>
    <w:qFormat/>
    <w:uiPriority w:val="0"/>
    <w:rPr>
      <w:rFonts w:cs="Times New Roman"/>
      <w:color w:val="000000"/>
      <w:kern w:val="1"/>
      <w:sz w:val="21"/>
      <w:szCs w:val="21"/>
    </w:rPr>
  </w:style>
  <w:style w:type="paragraph" w:customStyle="1" w:styleId="6">
    <w:name w:val="Style1"/>
    <w:basedOn w:val="1"/>
    <w:qFormat/>
    <w:uiPriority w:val="0"/>
    <w:pPr>
      <w:tabs>
        <w:tab w:val="left" w:pos="-720"/>
      </w:tabs>
      <w:spacing w:after="120"/>
    </w:pPr>
    <w:rPr>
      <w:rFonts w:ascii="Times New Roman" w:hAnsi="Times New Roman" w:eastAsia="宋体" w:cs="Times New Roman"/>
      <w:spacing w:val="-3"/>
      <w:sz w:val="24"/>
      <w:szCs w:val="20"/>
      <w:lang w:val="en-AU" w:eastAsia="en-US"/>
    </w:rPr>
  </w:style>
  <w:style w:type="paragraph" w:customStyle="1" w:styleId="7">
    <w:name w:val="Default"/>
    <w:qFormat/>
    <w:uiPriority w:val="0"/>
    <w:pPr>
      <w:widowControl w:val="0"/>
    </w:pPr>
    <w:rPr>
      <w:rFonts w:ascii="宋体" w:hAnsi="宋体" w:eastAsia="宋体" w:cs="宋体"/>
      <w:color w:val="000000"/>
      <w:sz w:val="24"/>
      <w:szCs w:val="24"/>
      <w:lang w:val="en-US" w:eastAsia="zh-CN" w:bidi="ar-SA"/>
    </w:rPr>
  </w:style>
  <w:style w:type="paragraph" w:styleId="8">
    <w:name w:val="No Spacing"/>
    <w:qFormat/>
    <w:uiPriority w:val="1"/>
    <w:pPr>
      <w:widowControl w:val="0"/>
    </w:pPr>
    <w:rPr>
      <w:rFonts w:ascii="宋体" w:hAnsi="宋体" w:eastAsia="宋体" w:cstheme="minorBidi"/>
      <w:kern w:val="2"/>
      <w:sz w:val="24"/>
      <w:szCs w:val="22"/>
      <w:lang w:val="en-US" w:eastAsia="zh-CN" w:bidi="ar-SA"/>
    </w:rPr>
  </w:style>
  <w:style w:type="paragraph" w:customStyle="1" w:styleId="9">
    <w:name w:val="正文缩进2"/>
    <w:basedOn w:val="1"/>
    <w:qFormat/>
    <w:uiPriority w:val="0"/>
    <w:pPr>
      <w:wordWrap w:val="0"/>
      <w:ind w:firstLine="480"/>
    </w:pPr>
    <w:rPr>
      <w:iCs/>
      <w:shd w:val="clear" w:color="auto" w:fill="FFFFFF" w:themeFill="background1"/>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Words>0</Words>
  <Characters>0</Characters>
  <Lines>0</Lines>
  <Paragraphs>0</Paragraphs>
  <TotalTime>0</TotalTime>
  <ScaleCrop>false</ScaleCrop>
  <LinksUpToDate>false</LinksUpToDate>
  <CharactersWithSpaces>0</CharactersWithSpaces>
  <Application>WPS Office WWO_wpscloud_20240412112938-af9c631797</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2023-11-01T10:35:00Z</dcterms:created>
  <dc:creator>虚竹</dc:creator>
  <cp:lastModifiedBy>文档存本地丢失不负责</cp:lastModifiedBy>
  <cp:lastPrinted>2024-01-16T16:20:00Z</cp:lastPrinted>
  <dcterms:modified xsi:type="dcterms:W3CDTF">2024-05-17T10:14:47Z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AAB64CA059A548C390CB77A2FF22E2B9_11</vt:lpwstr>
  </property>
</Properties>
</file>